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3C2A2" w14:textId="77777777" w:rsidR="00015E91" w:rsidRDefault="00015E91" w:rsidP="00015E91">
      <w:pPr>
        <w:jc w:val="right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แบบ ปค.5</w:t>
      </w:r>
    </w:p>
    <w:p w14:paraId="676B4817" w14:textId="5FC20829" w:rsidR="00447612" w:rsidRPr="00B94714" w:rsidRDefault="00447612" w:rsidP="00447612">
      <w:pPr>
        <w:jc w:val="center"/>
        <w:rPr>
          <w:rFonts w:ascii="TH SarabunIT๙" w:hAnsi="TH SarabunIT๙" w:cs="TH SarabunIT๙"/>
          <w:b/>
          <w:bCs/>
          <w:cs/>
        </w:rPr>
      </w:pPr>
      <w:r w:rsidRPr="00B94714">
        <w:rPr>
          <w:rFonts w:ascii="TH SarabunIT๙" w:hAnsi="TH SarabunIT๙" w:cs="TH SarabunIT๙"/>
          <w:b/>
          <w:bCs/>
          <w:cs/>
        </w:rPr>
        <w:t>ชื่อหน่วยงาน</w:t>
      </w:r>
      <w:r w:rsidR="00DD212A">
        <w:rPr>
          <w:rFonts w:ascii="TH SarabunIT๙" w:hAnsi="TH SarabunIT๙" w:cs="TH SarabunIT๙" w:hint="cs"/>
          <w:b/>
          <w:bCs/>
          <w:cs/>
        </w:rPr>
        <w:t xml:space="preserve"> </w:t>
      </w:r>
      <w:r w:rsidRPr="00B94714">
        <w:rPr>
          <w:rFonts w:ascii="TH SarabunIT๙" w:hAnsi="TH SarabunIT๙" w:cs="TH SarabunIT๙"/>
          <w:b/>
          <w:bCs/>
          <w:cs/>
        </w:rPr>
        <w:t>องค์การบริหารส่วนตำบล</w:t>
      </w:r>
      <w:r w:rsidR="00A602ED">
        <w:rPr>
          <w:rFonts w:ascii="TH SarabunIT๙" w:hAnsi="TH SarabunIT๙" w:cs="TH SarabunIT๙"/>
          <w:b/>
          <w:bCs/>
          <w:cs/>
        </w:rPr>
        <w:t>ช่องสะแก</w:t>
      </w:r>
    </w:p>
    <w:p w14:paraId="19B982F5" w14:textId="77777777" w:rsidR="00447612" w:rsidRPr="00B94714" w:rsidRDefault="00015E91" w:rsidP="00447612">
      <w:pPr>
        <w:pStyle w:val="Heading1"/>
        <w:rPr>
          <w:rFonts w:ascii="TH SarabunIT๙" w:hAnsi="TH SarabunIT๙" w:cs="TH SarabunIT๙"/>
          <w:sz w:val="32"/>
          <w:szCs w:val="32"/>
        </w:rPr>
      </w:pPr>
      <w:r w:rsidRPr="00B94714">
        <w:rPr>
          <w:rFonts w:ascii="TH SarabunIT๙" w:hAnsi="TH SarabunIT๙" w:cs="TH SarabunIT๙"/>
          <w:sz w:val="32"/>
          <w:szCs w:val="32"/>
          <w:cs/>
        </w:rPr>
        <w:t>รายงานการประเมินการควบคุมภายใน</w:t>
      </w:r>
    </w:p>
    <w:p w14:paraId="7CE1BA5B" w14:textId="3FF13EC6" w:rsidR="00447612" w:rsidRPr="00B94714" w:rsidRDefault="00447612" w:rsidP="00447612">
      <w:pPr>
        <w:spacing w:after="240"/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 xml:space="preserve">สำหรับงวดตั้งแต่วันที่ </w:t>
      </w:r>
      <w:r w:rsidR="0084633D">
        <w:rPr>
          <w:rFonts w:ascii="TH SarabunIT๙" w:hAnsi="TH SarabunIT๙" w:cs="TH SarabunIT๙"/>
          <w:b/>
          <w:bCs/>
          <w:cs/>
        </w:rPr>
        <w:t>๑ ตุลาคม พ.ศ.256</w:t>
      </w:r>
      <w:r w:rsidR="00A602ED">
        <w:rPr>
          <w:rFonts w:ascii="TH SarabunIT๙" w:hAnsi="TH SarabunIT๙" w:cs="TH SarabunIT๙" w:hint="cs"/>
          <w:b/>
          <w:bCs/>
          <w:cs/>
        </w:rPr>
        <w:t>5</w:t>
      </w:r>
      <w:r w:rsidR="0084633D">
        <w:rPr>
          <w:rFonts w:ascii="TH SarabunIT๙" w:hAnsi="TH SarabunIT๙" w:cs="TH SarabunIT๙"/>
          <w:b/>
          <w:bCs/>
          <w:cs/>
        </w:rPr>
        <w:t xml:space="preserve"> ถึงวันที่ ๓๐ กันยายน พ.ศ.256</w:t>
      </w:r>
      <w:r w:rsidR="00A602ED">
        <w:rPr>
          <w:rFonts w:ascii="TH SarabunIT๙" w:hAnsi="TH SarabunIT๙" w:cs="TH SarabunIT๙" w:hint="cs"/>
          <w:b/>
          <w:bCs/>
          <w:cs/>
        </w:rPr>
        <w:t>6</w:t>
      </w:r>
    </w:p>
    <w:tbl>
      <w:tblPr>
        <w:tblW w:w="162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2268"/>
        <w:gridCol w:w="1939"/>
        <w:gridCol w:w="2333"/>
        <w:gridCol w:w="2028"/>
        <w:gridCol w:w="2410"/>
        <w:gridCol w:w="1450"/>
      </w:tblGrid>
      <w:tr w:rsidR="00B94714" w:rsidRPr="00456F18" w14:paraId="33ACB22D" w14:textId="77777777" w:rsidTr="00B52C81">
        <w:trPr>
          <w:tblHeader/>
        </w:trPr>
        <w:tc>
          <w:tcPr>
            <w:tcW w:w="3828" w:type="dxa"/>
          </w:tcPr>
          <w:p w14:paraId="7AB72E97" w14:textId="77777777" w:rsidR="0098561E" w:rsidRPr="00456F18" w:rsidRDefault="0098561E" w:rsidP="0098561E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6F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 ๆ ที่สำคัญของหน่วยงานของรัฐ/</w:t>
            </w:r>
          </w:p>
          <w:p w14:paraId="608348AB" w14:textId="77777777" w:rsidR="0098561E" w:rsidRPr="00456F18" w:rsidRDefault="0098561E" w:rsidP="0098561E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6F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</w:tcPr>
          <w:p w14:paraId="2787C507" w14:textId="77777777" w:rsidR="0098561E" w:rsidRPr="00456F18" w:rsidRDefault="0098561E" w:rsidP="0098561E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6F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939" w:type="dxa"/>
          </w:tcPr>
          <w:p w14:paraId="1E9E6F84" w14:textId="77777777" w:rsidR="0098561E" w:rsidRPr="00456F18" w:rsidRDefault="0098561E" w:rsidP="000E3AF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6F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การควบคุมภายใน</w:t>
            </w:r>
          </w:p>
          <w:p w14:paraId="3F28E9DA" w14:textId="77777777" w:rsidR="0098561E" w:rsidRPr="00456F18" w:rsidRDefault="0098561E" w:rsidP="009856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6F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ที่มีอยู่</w:t>
            </w:r>
          </w:p>
        </w:tc>
        <w:tc>
          <w:tcPr>
            <w:tcW w:w="2333" w:type="dxa"/>
          </w:tcPr>
          <w:p w14:paraId="1FA0344D" w14:textId="77777777" w:rsidR="0098561E" w:rsidRPr="00456F18" w:rsidRDefault="0098561E" w:rsidP="000E3AF5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6F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การประเมินผล</w:t>
            </w:r>
          </w:p>
          <w:p w14:paraId="60033B39" w14:textId="77777777" w:rsidR="0098561E" w:rsidRPr="00456F18" w:rsidRDefault="0098561E" w:rsidP="0098561E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6F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การควบคุมภายใน</w:t>
            </w:r>
          </w:p>
        </w:tc>
        <w:tc>
          <w:tcPr>
            <w:tcW w:w="2028" w:type="dxa"/>
          </w:tcPr>
          <w:p w14:paraId="7703DDF5" w14:textId="77777777" w:rsidR="0098561E" w:rsidRPr="00456F18" w:rsidRDefault="0098561E" w:rsidP="0098561E">
            <w:pPr>
              <w:pStyle w:val="BodyText"/>
              <w:jc w:val="center"/>
              <w:rPr>
                <w:rFonts w:ascii="TH SarabunIT๙" w:hAnsi="TH SarabunIT๙" w:cs="TH SarabunIT๙"/>
                <w:b w:val="0"/>
                <w:bCs w:val="0"/>
                <w:sz w:val="30"/>
                <w:szCs w:val="30"/>
              </w:rPr>
            </w:pPr>
            <w:r w:rsidRPr="00456F18">
              <w:rPr>
                <w:rFonts w:ascii="TH SarabunIT๙" w:hAnsi="TH SarabunIT๙" w:cs="TH SarabunIT๙"/>
                <w:sz w:val="30"/>
                <w:szCs w:val="30"/>
                <w:cs/>
              </w:rPr>
              <w:t>ความเสี่ยงที่ยังมีอยู่</w:t>
            </w:r>
          </w:p>
        </w:tc>
        <w:tc>
          <w:tcPr>
            <w:tcW w:w="2410" w:type="dxa"/>
          </w:tcPr>
          <w:p w14:paraId="6A67018D" w14:textId="77777777" w:rsidR="0098561E" w:rsidRPr="00456F18" w:rsidRDefault="0098561E" w:rsidP="000E3AF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6F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การปรับปรุง</w:t>
            </w:r>
          </w:p>
          <w:p w14:paraId="0CB380AD" w14:textId="77777777" w:rsidR="0098561E" w:rsidRPr="00456F18" w:rsidRDefault="0098561E" w:rsidP="009856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6F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การควบคุมภายใน</w:t>
            </w:r>
          </w:p>
        </w:tc>
        <w:tc>
          <w:tcPr>
            <w:tcW w:w="1450" w:type="dxa"/>
          </w:tcPr>
          <w:p w14:paraId="5D5C2963" w14:textId="77777777" w:rsidR="0098561E" w:rsidRPr="00456F18" w:rsidRDefault="0098561E" w:rsidP="000E3AF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56F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602ED" w:rsidRPr="00B52C81" w14:paraId="27552F6C" w14:textId="77777777" w:rsidTr="00B52C81">
        <w:tc>
          <w:tcPr>
            <w:tcW w:w="3828" w:type="dxa"/>
          </w:tcPr>
          <w:p w14:paraId="1CDE9461" w14:textId="77777777" w:rsidR="00A602ED" w:rsidRDefault="00A602ED" w:rsidP="00A602ED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</w:pPr>
            <w:r w:rsidRPr="00B94714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  <w:t>1.กิจกรรมด้านเศรษฐกิจชุมชน</w:t>
            </w:r>
          </w:p>
          <w:p w14:paraId="21EEFF11" w14:textId="77777777" w:rsidR="00A602ED" w:rsidRPr="00B94714" w:rsidRDefault="00A602ED" w:rsidP="00A602ED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วัตถุประสงค์</w:t>
            </w:r>
          </w:p>
          <w:p w14:paraId="68BC00FF" w14:textId="77777777" w:rsidR="00A602ED" w:rsidRPr="00B94714" w:rsidRDefault="00A602ED" w:rsidP="00A602ED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9471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๑.เพื่อให้กลุ่มอาชีพต่างๆ ที่ยืมเงินเศรษฐกิจชุมชนไปแล้ว สามารถนำเงินมาชำระได้ทันตามระยะเวลาที่กำหนด</w:t>
            </w:r>
          </w:p>
          <w:p w14:paraId="5C4DA1EF" w14:textId="77777777" w:rsidR="00A602ED" w:rsidRDefault="00A602ED" w:rsidP="00A602ED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9471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๒.เพื่อเร่งรัดหนี้สิ้นที่คงค้าง หรือดำเนินการทำสัญญา รับสภาพหนี้เพื่อไม่ให้ขาดอายุความ</w:t>
            </w:r>
          </w:p>
          <w:p w14:paraId="37228C87" w14:textId="0F7F1DF7" w:rsidR="00A602ED" w:rsidRPr="00B94714" w:rsidRDefault="00A602ED" w:rsidP="00A602ED">
            <w:pPr>
              <w:pStyle w:val="Default"/>
              <w:rPr>
                <w:rFonts w:ascii="TH SarabunIT๙" w:hAnsi="TH SarabunIT๙" w:cs="TH SarabunIT๙" w:hint="cs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1AAD52B7" w14:textId="77777777" w:rsidR="00A602ED" w:rsidRPr="00B94714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94714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ความเสี่ยง</w:t>
            </w:r>
            <w:r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14:paraId="2288EC6A" w14:textId="064B02FC" w:rsidR="00A602ED" w:rsidRPr="00B94714" w:rsidRDefault="00A602ED" w:rsidP="00A602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>ปัญหาด้านเศรษฐกิจในปัจจุบันทำให้กลุ่มอาชีพยังไม่สามารถนำเงินมาชำระคืนได้ หลายกลุ่มขอรับสภาพหนี้ และผ่อนชำระ ซึ่งอยู่ระหว่างการดำเนินงาน</w:t>
            </w:r>
          </w:p>
        </w:tc>
        <w:tc>
          <w:tcPr>
            <w:tcW w:w="1939" w:type="dxa"/>
          </w:tcPr>
          <w:p w14:paraId="4C0946B8" w14:textId="77777777" w:rsidR="00A602ED" w:rsidRPr="00B94714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>๑. แต่งตั้งเจ้าหน้าที่ผู้รับผิดชอบ ในการดำเนินการ</w:t>
            </w:r>
          </w:p>
          <w:p w14:paraId="1AEAD91D" w14:textId="77777777" w:rsidR="00A602ED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>๒. เร่งรัดหนี้สิ้นที่คงค้าง</w:t>
            </w:r>
          </w:p>
          <w:p w14:paraId="7A4AA3E6" w14:textId="3E97DFF6" w:rsidR="00A602ED" w:rsidRPr="00B94714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ดำเนินการตามกฎหมายในการบังคับใช้หนี้</w:t>
            </w:r>
            <w:r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33" w:type="dxa"/>
          </w:tcPr>
          <w:p w14:paraId="1C7E973B" w14:textId="0496A4C4" w:rsidR="00A602ED" w:rsidRPr="00B94714" w:rsidRDefault="00A602ED" w:rsidP="00A602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มีการชำระหนี้ตามระยะเวลาที่กำหนด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ดำเนินการ</w:t>
            </w:r>
            <w:r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>ทำสัญญารับสภาพหนี้เพื่อไม่ให้ขาดอายุความ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ดำเนินการตามคำพิพากษาในการบังคับคดี</w:t>
            </w:r>
          </w:p>
        </w:tc>
        <w:tc>
          <w:tcPr>
            <w:tcW w:w="2028" w:type="dxa"/>
          </w:tcPr>
          <w:p w14:paraId="3F7C82D5" w14:textId="62EF6FFB" w:rsidR="00A602ED" w:rsidRPr="00B94714" w:rsidRDefault="00A602ED" w:rsidP="00A602E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10" w:type="dxa"/>
          </w:tcPr>
          <w:p w14:paraId="26B3FB66" w14:textId="3EE6EF60" w:rsidR="00A602ED" w:rsidRPr="00B94714" w:rsidRDefault="00A602ED" w:rsidP="00A602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50" w:type="dxa"/>
          </w:tcPr>
          <w:p w14:paraId="61C03F9C" w14:textId="77777777" w:rsidR="00A602ED" w:rsidRPr="00B52C81" w:rsidRDefault="00A602ED" w:rsidP="00A602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สำนักงานปลัด</w:t>
            </w:r>
          </w:p>
        </w:tc>
      </w:tr>
      <w:tr w:rsidR="00A602ED" w:rsidRPr="00B52C81" w14:paraId="19F9013C" w14:textId="77777777" w:rsidTr="00B52C81">
        <w:tc>
          <w:tcPr>
            <w:tcW w:w="3828" w:type="dxa"/>
          </w:tcPr>
          <w:p w14:paraId="29B6B62C" w14:textId="77777777" w:rsidR="00A602ED" w:rsidRPr="00622B08" w:rsidRDefault="00A602ED" w:rsidP="00A602E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  <w:r w:rsidRPr="00622B0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 งาน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สาธารณสุข และสิ่งแวดล้อม</w:t>
            </w:r>
          </w:p>
          <w:p w14:paraId="61778E8C" w14:textId="77777777" w:rsidR="00A602ED" w:rsidRPr="00622B08" w:rsidRDefault="00A602ED" w:rsidP="00A602ED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2.1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งานรักษาความสะอาด เก็บ รวบรวมและขนถ่ายขยะมูลฝอยและสิ่งปฏิกูล</w:t>
            </w:r>
          </w:p>
          <w:p w14:paraId="42A48586" w14:textId="77777777" w:rsidR="00A602ED" w:rsidRPr="00622B08" w:rsidRDefault="00A602ED" w:rsidP="00A602E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622B08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วัตถุประสงค์</w:t>
            </w:r>
          </w:p>
          <w:p w14:paraId="3CA33867" w14:textId="77777777" w:rsidR="00A602ED" w:rsidRPr="00622B08" w:rsidRDefault="00A602ED" w:rsidP="00A602ED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เพื่อให้การบริหารขยะมีประสิทธิผล ลดปัญหาขยะมูลฝอยในชุมชน/พื้นที่  สร้างจิตสำนึกที่ดีของประชาชนในพื้นที่ในการมีส่วนร่วมในคัดแยก รีไซเคิล เพื่อลดปริมาณขยะ ลดปัญหามลพิษ ป้องกันการเกิดโรคระบาด ลดภาวะโลกร้อน</w:t>
            </w:r>
          </w:p>
          <w:p w14:paraId="5CB78F46" w14:textId="77777777" w:rsidR="00A602ED" w:rsidRPr="00622B08" w:rsidRDefault="00A602ED" w:rsidP="00A602ED">
            <w:pPr>
              <w:spacing w:line="240" w:lineRule="atLeas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51D079F" w14:textId="048CD43C" w:rsidR="00A602ED" w:rsidRPr="00B94714" w:rsidRDefault="00A602ED" w:rsidP="00A602ED">
            <w:pPr>
              <w:tabs>
                <w:tab w:val="left" w:pos="460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3256F1EC" w14:textId="6C4A9DEF" w:rsidR="00A602ED" w:rsidRPr="00B36881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ประชาชนยังไม่ให้ความร่วมมือในการคัดแยกขยะในพื้นที่รับผิดชอบ</w:t>
            </w:r>
          </w:p>
        </w:tc>
        <w:tc>
          <w:tcPr>
            <w:tcW w:w="1939" w:type="dxa"/>
          </w:tcPr>
          <w:p w14:paraId="1D958E49" w14:textId="77777777" w:rsidR="00A602ED" w:rsidRDefault="00A602ED" w:rsidP="00A602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622B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ผู้บังคับบัญชาควบคุม ดูแล  ให้มีการปฏิบัติตามแผนอย่างเคร่งครัด กำหนดนโยบายประชาสัมพันธ์ในการขอความร่วมมือประชาชนในการคัดแยกขยะ สร้างแรงจูงในให้ประชาชนในพื้นที่ให้ความร่วมมืออย่างเป็นรูปธรรม  รวมทั้งกำหนดให้จัดทำแผนดำเนินการประจำปี และมอบหมายให้มีการรายงานสรุปผลประจำเดือน/ปี ตามความจำเป็นหรือความเหมาะสม</w:t>
            </w:r>
          </w:p>
          <w:p w14:paraId="282976C7" w14:textId="0599C13B" w:rsidR="00A602ED" w:rsidRPr="00B94714" w:rsidRDefault="00A602ED" w:rsidP="00A602ED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</w:p>
        </w:tc>
        <w:tc>
          <w:tcPr>
            <w:tcW w:w="2333" w:type="dxa"/>
          </w:tcPr>
          <w:p w14:paraId="76969B05" w14:textId="77777777" w:rsidR="00A602ED" w:rsidRPr="00D84491" w:rsidRDefault="00A602ED" w:rsidP="00A602E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8449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การกำหนดแนวทางการปฏิบัติงานรวมทั้งมีการมอบหมายจากผู้บริหารมีผลดีต่อการควบคุมและติดตามในระดับหนึ่งแต่ยังไม่เพียงพอ งานรักษาความสะอาด เก็บ รวบรวมและขนถ่ายขยะมูลฝอยและสิ่งปฏิกูล</w:t>
            </w:r>
            <w:r w:rsidRPr="00D84491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D844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พบว่าการคัดแยกขยะของประชาชนยังไม่ถูกต้อง</w:t>
            </w:r>
            <w:r w:rsidRPr="00D84491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D844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ในบางพื้นที่ ยังคงต้องปรับปรุงความเสี่ยงเพิ่มเติม</w:t>
            </w:r>
          </w:p>
          <w:p w14:paraId="78486B43" w14:textId="77777777" w:rsidR="00A602ED" w:rsidRPr="00B94714" w:rsidRDefault="00A602ED" w:rsidP="00A602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028" w:type="dxa"/>
          </w:tcPr>
          <w:p w14:paraId="689D42C5" w14:textId="77777777" w:rsidR="00A602ED" w:rsidRPr="00622B08" w:rsidRDefault="00A602ED" w:rsidP="00A602ED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622B0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ความเสี่ยง</w:t>
            </w:r>
          </w:p>
          <w:p w14:paraId="74176803" w14:textId="77777777" w:rsidR="00A602ED" w:rsidRPr="00622B08" w:rsidRDefault="00A602ED" w:rsidP="00A602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22B08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622B0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ประชาชนยังไม่ให้ความร่วมมือในการคัดแยกขยะในพื้นที่รับผิดชอบ</w:t>
            </w:r>
          </w:p>
          <w:p w14:paraId="40FE433C" w14:textId="77777777" w:rsidR="00A602ED" w:rsidRPr="00622B08" w:rsidRDefault="00A602ED" w:rsidP="00A602ED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622B0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ผลกระทบ</w:t>
            </w:r>
          </w:p>
          <w:p w14:paraId="75663048" w14:textId="77777777" w:rsidR="00A602ED" w:rsidRPr="00622B08" w:rsidRDefault="00A602ED" w:rsidP="00A602E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22B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ทำให้การบริหารจัดการขยะมูลฝอยยังไม่มีประสิทธิภาพและประสิทธิผลเป็นไปตามโยบายการบริหารจัดการขยะมูลฝอยเท่าที่ควร </w:t>
            </w:r>
          </w:p>
          <w:p w14:paraId="6C57320A" w14:textId="77777777" w:rsidR="00A602ED" w:rsidRPr="00622B08" w:rsidRDefault="00A602ED" w:rsidP="00A602ED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622B0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สาเหตุ</w:t>
            </w:r>
          </w:p>
          <w:p w14:paraId="0D47D70A" w14:textId="68279B72" w:rsidR="00A602ED" w:rsidRPr="00B94714" w:rsidRDefault="00A602ED" w:rsidP="00A602E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22B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เกิดจากประชาชนในพื้นที่ยังไม่เข้าใจและไม่ให้ความสำคัญในการคัดแยกขยะก่อนทิ้ง </w:t>
            </w:r>
          </w:p>
        </w:tc>
        <w:tc>
          <w:tcPr>
            <w:tcW w:w="2410" w:type="dxa"/>
          </w:tcPr>
          <w:p w14:paraId="18114B1D" w14:textId="153958C3" w:rsidR="00A602ED" w:rsidRPr="00B94714" w:rsidRDefault="00A602ED" w:rsidP="00A602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22B08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ประชาสัมพันธ์เพิ่มเติมและสร้างแรงจูงใจให้ประชาชนร่วมมือในการคัดแยกขยะก่อนทิ้ง เพื่อช่วยการกระบวนการบริหารจัดการขยะมูลฝอยในพื้นที่เป็นไปตามนโยบายอย่างมีประสิทธิภาพและประสิทธิผล</w:t>
            </w:r>
          </w:p>
        </w:tc>
        <w:tc>
          <w:tcPr>
            <w:tcW w:w="1450" w:type="dxa"/>
          </w:tcPr>
          <w:p w14:paraId="5E75D9C3" w14:textId="77777777" w:rsidR="00A602ED" w:rsidRPr="00622B08" w:rsidRDefault="00A602ED" w:rsidP="00A602ED">
            <w:pPr>
              <w:spacing w:line="240" w:lineRule="atLeas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(365 วัน)</w:t>
            </w:r>
          </w:p>
          <w:p w14:paraId="6A300174" w14:textId="77777777" w:rsidR="00A602ED" w:rsidRPr="00622B08" w:rsidRDefault="00A602ED" w:rsidP="00A602E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30 ก.ย. 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  <w:p w14:paraId="4EB4A365" w14:textId="77777777" w:rsidR="00A602ED" w:rsidRDefault="00A602ED" w:rsidP="00A602ED">
            <w:pPr>
              <w:spacing w:line="240" w:lineRule="atLeast"/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1.พนักงานเก็บขยะ</w:t>
            </w:r>
          </w:p>
          <w:p w14:paraId="02ED34E2" w14:textId="77777777" w:rsidR="00A602ED" w:rsidRPr="00622B08" w:rsidRDefault="00A602ED" w:rsidP="00A602ED">
            <w:pPr>
              <w:spacing w:line="240" w:lineRule="atLeas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2.ผู้ที่ได้รับมอบหมาย</w:t>
            </w:r>
          </w:p>
          <w:p w14:paraId="6A7B5F04" w14:textId="611277C0" w:rsidR="00A602ED" w:rsidRPr="00B52C81" w:rsidRDefault="00A602ED" w:rsidP="00A602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.หัวหน้าสำนักปลัดฯ</w:t>
            </w:r>
          </w:p>
        </w:tc>
      </w:tr>
      <w:tr w:rsidR="00A602ED" w:rsidRPr="00B52C81" w14:paraId="77CFBFCA" w14:textId="77777777" w:rsidTr="00B52C81">
        <w:tc>
          <w:tcPr>
            <w:tcW w:w="3828" w:type="dxa"/>
          </w:tcPr>
          <w:p w14:paraId="3590FB27" w14:textId="77777777" w:rsidR="00A602ED" w:rsidRDefault="00A602ED" w:rsidP="00A602E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lastRenderedPageBreak/>
              <w:t>3. งานป้องกันและบรรเทาสาธารณภัย</w:t>
            </w:r>
          </w:p>
          <w:p w14:paraId="15FFD16D" w14:textId="77777777" w:rsidR="00A602ED" w:rsidRPr="00D84491" w:rsidRDefault="00A602ED" w:rsidP="00A602ED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844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3.1 การจัดทำแผน/โครงการฝึกซ้อมการกู้ชีพกู้ภัย</w:t>
            </w:r>
          </w:p>
          <w:p w14:paraId="1211F64D" w14:textId="77777777" w:rsidR="00A602ED" w:rsidRPr="00622B08" w:rsidRDefault="00A602ED" w:rsidP="00A602E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622B08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วัตถุประสงค์</w:t>
            </w:r>
          </w:p>
          <w:p w14:paraId="5622A82F" w14:textId="77777777" w:rsidR="00A602ED" w:rsidRPr="00622B08" w:rsidRDefault="00A602ED" w:rsidP="00A602ED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เพื่อให้แผนการป้องกันและบรรเทาสาธารณภัย และภัยธรรมชาติ มีประสิทธิภาพและประสิทธิผล สามารถปฏิบัติได้จริง เพื่อช่วยเหลือประชาชนจากภัยพิบัติต่างๆ ได้ทันท่วงที</w:t>
            </w:r>
          </w:p>
          <w:p w14:paraId="7BBC70F6" w14:textId="0A9B0678" w:rsidR="00A602ED" w:rsidRPr="00B94714" w:rsidRDefault="00A602ED" w:rsidP="00A602ED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68" w:type="dxa"/>
          </w:tcPr>
          <w:p w14:paraId="42C25F51" w14:textId="77777777" w:rsidR="00A602ED" w:rsidRPr="00622B08" w:rsidRDefault="00A602ED" w:rsidP="00A602ED">
            <w:pPr>
              <w:spacing w:line="240" w:lineRule="atLeast"/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ไม่มีการจัดทำแผน/โครงการฝึกซ้อมการกู้ชีพกู้ภัยสำหรับสาธารภัยต่างๆ ที่อาจเกิดขึ้นในพื้นที่รับผิดชอบ</w:t>
            </w:r>
          </w:p>
          <w:p w14:paraId="3833717A" w14:textId="7853D294" w:rsidR="00A602ED" w:rsidRPr="00B94714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939" w:type="dxa"/>
          </w:tcPr>
          <w:p w14:paraId="74A6804E" w14:textId="77777777" w:rsidR="00A602ED" w:rsidRDefault="00A602ED" w:rsidP="00A602ED">
            <w:pPr>
              <w:spacing w:line="240" w:lineRule="atLeas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มีการกำหนดแนวทางการปฏิบัติงานประจำปี และการมอบหมายจากผู้บริหารอย่างเป็นทางการในการจัดทำโครงการและการประสานงานกับหน่วยงานที่เกี่ยวข้อง</w:t>
            </w:r>
          </w:p>
          <w:p w14:paraId="28952B31" w14:textId="51B85194" w:rsidR="00A602ED" w:rsidRPr="00B94714" w:rsidRDefault="00A602ED" w:rsidP="00A602ED">
            <w:pPr>
              <w:spacing w:line="240" w:lineRule="atLeas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จัดส่งเจ้าหน้าที่ที่เกี่ยวข้องรวมฝึกซ้อมการกู้ชีพกู้ภัยฯ กับหน่วยงานในพื้นที่หรือหน่วยงานที่เกี่ยวข้อง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ซึ่ง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มีผลดีต่อการควบคุมและติดตามในระดับหนึ่ง</w:t>
            </w:r>
          </w:p>
        </w:tc>
        <w:tc>
          <w:tcPr>
            <w:tcW w:w="2333" w:type="dxa"/>
          </w:tcPr>
          <w:p w14:paraId="7FE7B7FC" w14:textId="77777777" w:rsidR="00A602ED" w:rsidRPr="00622B08" w:rsidRDefault="00A602ED" w:rsidP="00A602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กำหนดแนวทางการปฏิบัติงานรวมทั้งมีการมอบหมายจากผู้บริหารมีผลดีต่อการควบคุมและติดตามในระดับหนึ่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มีการเข้ารับฝึกอบรมอย่างต่อเนื่อง ถึงแม้มิได้จัดเอง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ทำให้การกู้ชีพกู้ภัยหรือการป้องกันสาธารณภัยต่างๆ เพื่อช่วยเหลือประชาชนในพื้นที่มีประสิทธิภาพและประสิทธิผลเมื่อเกิดเหตุขึ้น</w:t>
            </w:r>
          </w:p>
          <w:p w14:paraId="7DA6B06B" w14:textId="1C40E040" w:rsidR="00A602ED" w:rsidRPr="00B94714" w:rsidRDefault="00A602ED" w:rsidP="00A602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028" w:type="dxa"/>
          </w:tcPr>
          <w:p w14:paraId="7ECAECDB" w14:textId="0D3A21A3" w:rsidR="00A602ED" w:rsidRPr="00B94714" w:rsidRDefault="00A602ED" w:rsidP="00A602ED">
            <w:pPr>
              <w:tabs>
                <w:tab w:val="left" w:pos="460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-</w:t>
            </w:r>
          </w:p>
        </w:tc>
        <w:tc>
          <w:tcPr>
            <w:tcW w:w="2410" w:type="dxa"/>
          </w:tcPr>
          <w:p w14:paraId="49ED94A7" w14:textId="69E5B89F" w:rsidR="00A602ED" w:rsidRPr="00B94714" w:rsidRDefault="00A602ED" w:rsidP="00A602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50" w:type="dxa"/>
          </w:tcPr>
          <w:p w14:paraId="3A6CB7B0" w14:textId="77777777" w:rsidR="00A602ED" w:rsidRPr="00B52C81" w:rsidRDefault="00A602ED" w:rsidP="00A602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สำนักงานปลัด</w:t>
            </w:r>
          </w:p>
        </w:tc>
      </w:tr>
      <w:tr w:rsidR="00A602ED" w:rsidRPr="00B52C81" w14:paraId="43F4A887" w14:textId="77777777" w:rsidTr="00B52C81">
        <w:tc>
          <w:tcPr>
            <w:tcW w:w="3828" w:type="dxa"/>
          </w:tcPr>
          <w:p w14:paraId="5A6BAFA5" w14:textId="0C828EB3" w:rsidR="00A602ED" w:rsidRPr="00240061" w:rsidRDefault="00A602ED" w:rsidP="00A602E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  <w:r w:rsidRPr="0024006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 งานจัดเก็บและพัฒนารายได้</w:t>
            </w:r>
          </w:p>
          <w:p w14:paraId="703E2547" w14:textId="7CD9FC7D" w:rsidR="00A602ED" w:rsidRPr="00240061" w:rsidRDefault="00A602ED" w:rsidP="00A602E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4006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.1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การจัดทำระบบแผนที่ภาษี</w:t>
            </w:r>
          </w:p>
          <w:p w14:paraId="1B291AEB" w14:textId="77777777" w:rsidR="00A602ED" w:rsidRPr="00240061" w:rsidRDefault="00A602ED" w:rsidP="00A602E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240061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วัตถุประสงค์</w:t>
            </w:r>
          </w:p>
          <w:p w14:paraId="63A7EB2A" w14:textId="12FA623F" w:rsidR="00A602ED" w:rsidRPr="00240061" w:rsidRDefault="00A602ED" w:rsidP="00A602ED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4006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เพื่อให้การจัดเก็บ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รายได้ขององค์การบริหารส่วนตำบลช่องสะแก</w:t>
            </w:r>
            <w:r w:rsidRPr="0024006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เป็นไปอย่างถูกต้องและมีประสิทธิภาพ</w:t>
            </w:r>
          </w:p>
        </w:tc>
        <w:tc>
          <w:tcPr>
            <w:tcW w:w="2268" w:type="dxa"/>
          </w:tcPr>
          <w:p w14:paraId="19A87062" w14:textId="77777777" w:rsidR="00A602ED" w:rsidRPr="00240061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40061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ความเสี่ยง</w:t>
            </w:r>
            <w:r w:rsidRPr="0024006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14:paraId="5837DDF4" w14:textId="6DEC226F" w:rsidR="00A602ED" w:rsidRPr="00240061" w:rsidRDefault="00A602ED" w:rsidP="00A602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4006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งานจัดเก็บ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และพัฒนารายได้ ของกองคลัง ยังไม่มีพนักงานมาบรรจุแต่งตั้ง ส่วนผู้ที่ได้รับมอบหมายก็ลาออกไปทำให้ทำให้การดำเนินการเกี่ยวกับระบบแผนที่ภาษี ไม่ต่อเนื่อง</w:t>
            </w:r>
          </w:p>
        </w:tc>
        <w:tc>
          <w:tcPr>
            <w:tcW w:w="1939" w:type="dxa"/>
          </w:tcPr>
          <w:p w14:paraId="16F1FD6E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C94173D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แต่งตั้งเจ้าหน้าที่ที่เกี่ยวข้องตามระเบียบฯ กำหนด</w:t>
            </w:r>
          </w:p>
          <w:p w14:paraId="384C546E" w14:textId="77777777" w:rsidR="00A602ED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>๒. ส่งเจ้าหน้าที่เข้ารับการฝึกอบรมเพื่อเพิ่มประสิทธิภาพในการทำงาน</w:t>
            </w:r>
          </w:p>
          <w:p w14:paraId="634FCE8F" w14:textId="77777777" w:rsidR="00A602ED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๓. จัดหาอุปกรณ์ที่เกี่ยวข้องมาใช้ในการปฏิบัติงาน</w:t>
            </w:r>
          </w:p>
          <w:p w14:paraId="07B4328C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4. จ้างเหมาจัดทำระบบแผนที่ภาษีเพื่อรองรับการจัดเก็บภาษีที่ดินและสิ่งปลูกสร้าง 2566</w:t>
            </w:r>
          </w:p>
          <w:p w14:paraId="0CB65F64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33" w:type="dxa"/>
          </w:tcPr>
          <w:p w14:paraId="5A24A630" w14:textId="77777777" w:rsidR="00A602ED" w:rsidRPr="009C0808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1D54B82" w14:textId="4B0868B6" w:rsidR="00A602ED" w:rsidRPr="009C0808" w:rsidRDefault="00A602ED" w:rsidP="00A602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C08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มอบหมายหน้าที่ความรับผิดชอบในการดำเนินการงานที่เกี่ยวข้องกับการจัดทำระบบแผนที่ภาษี จ้างเหมาบุคคลเข้าดำเนินการจัดทำระบบแผนที่ภาษี ตามระเบียบ กฎหมายและหนังสือสั่งการที่เกี่ยวข้อง ซึ่งสามารถดำเนินการได้</w:t>
            </w:r>
          </w:p>
        </w:tc>
        <w:tc>
          <w:tcPr>
            <w:tcW w:w="2028" w:type="dxa"/>
          </w:tcPr>
          <w:p w14:paraId="24EE4619" w14:textId="77777777" w:rsidR="00A602ED" w:rsidRDefault="00A602ED" w:rsidP="00A602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14:paraId="2D8B8125" w14:textId="6403FBC1" w:rsidR="00A602ED" w:rsidRPr="00F91BB0" w:rsidRDefault="00A602ED" w:rsidP="00A602E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10" w:type="dxa"/>
          </w:tcPr>
          <w:p w14:paraId="07DE10AE" w14:textId="77777777" w:rsidR="00A602ED" w:rsidRDefault="00A602ED" w:rsidP="00A602E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D329676" w14:textId="77777777" w:rsidR="00A602ED" w:rsidRPr="00F91BB0" w:rsidRDefault="00A602ED" w:rsidP="00A602E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14:paraId="66127047" w14:textId="77777777" w:rsidR="00A602ED" w:rsidRPr="00F91BB0" w:rsidRDefault="00A602ED" w:rsidP="00A602E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50" w:type="dxa"/>
          </w:tcPr>
          <w:p w14:paraId="6C6A4562" w14:textId="77777777" w:rsidR="00A602ED" w:rsidRPr="00B52C81" w:rsidRDefault="00A602ED" w:rsidP="00A602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กองคลัง</w:t>
            </w:r>
          </w:p>
        </w:tc>
      </w:tr>
      <w:tr w:rsidR="00A602ED" w:rsidRPr="00B52C81" w14:paraId="5E8F7573" w14:textId="77777777" w:rsidTr="00B52C81">
        <w:tc>
          <w:tcPr>
            <w:tcW w:w="3828" w:type="dxa"/>
          </w:tcPr>
          <w:p w14:paraId="1DFF5E3C" w14:textId="77777777" w:rsidR="00A602ED" w:rsidRPr="00F91BB0" w:rsidRDefault="00A602ED" w:rsidP="00A602E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</w:p>
          <w:p w14:paraId="68CEF52B" w14:textId="77777777" w:rsidR="00A602ED" w:rsidRPr="00F91BB0" w:rsidRDefault="00A602ED" w:rsidP="00A602E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ด้านงาน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ผังเมือง</w:t>
            </w:r>
          </w:p>
          <w:p w14:paraId="66A05680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วัตถุประสงค์ของการควบคุม</w:t>
            </w:r>
          </w:p>
          <w:p w14:paraId="30234B36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>- เพื่อให้การ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พัฒนาเมืองและสภาพแวดล้อมมีความเป็นระเบียบเรียบร้อย สะดวก สวยงามและเหมาะสมกับชุมชน ประชาชนเกิดความปลอดภัยในการอยู่อาศัย</w:t>
            </w:r>
          </w:p>
          <w:p w14:paraId="550920DF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008A4D3B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9E6F07B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ความเสี่ยง</w:t>
            </w: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14:paraId="6BA46BB5" w14:textId="77777777" w:rsidR="00A602ED" w:rsidRPr="00F91BB0" w:rsidRDefault="00A602ED" w:rsidP="00A602ED">
            <w:pPr>
              <w:ind w:left="60"/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ประชาชนยังไม่มีความเข้าใจในเรื่องผังเมือง</w:t>
            </w: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26A2F07E" w14:textId="1DC4F478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>๒. การดำเนินงาน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ไม่เป็นไปตามขั้นตอนที่กฎกระทรวงผังเมืองกำหนด</w:t>
            </w:r>
          </w:p>
        </w:tc>
        <w:tc>
          <w:tcPr>
            <w:tcW w:w="1939" w:type="dxa"/>
          </w:tcPr>
          <w:p w14:paraId="27E360DC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907936A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>๑. ส่งเจ้าหน้าที่เข้ารับการฝึกอบรมเพื่อเพิ่มประสิทธิภาพในการทำงาน</w:t>
            </w:r>
          </w:p>
          <w:p w14:paraId="12AF2BE4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แนะนำประชาสัมพันธ์ให้ประชาชนเกิดความเข้าใจในเรื่องผังเมืองมากยิ่งขึ้น</w:t>
            </w:r>
          </w:p>
          <w:p w14:paraId="125A537F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33" w:type="dxa"/>
          </w:tcPr>
          <w:p w14:paraId="06322A4B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D8D2B74" w14:textId="77777777" w:rsidR="00A602ED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จัดทำระเบียบขั้นตอนกำหนดในการปฏิบัติงาน และมีการรายงานการก่อสร้างอาคารเป็นประจำทุกเดือน</w:t>
            </w:r>
          </w:p>
          <w:p w14:paraId="2F0D04D0" w14:textId="3BC8E16D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ประชาสัมพันธ์ชี้แจงให้ประชาชน ผู้นำท้องถิ่น ท้องที่ทราบเกี่ยวกับกฏหมายผังเมือง</w:t>
            </w:r>
          </w:p>
        </w:tc>
        <w:tc>
          <w:tcPr>
            <w:tcW w:w="2028" w:type="dxa"/>
          </w:tcPr>
          <w:p w14:paraId="217E7A74" w14:textId="64205D8B" w:rsidR="00A602ED" w:rsidRPr="00F91BB0" w:rsidRDefault="00A602ED" w:rsidP="00A602E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10" w:type="dxa"/>
          </w:tcPr>
          <w:p w14:paraId="0C2C7448" w14:textId="5E526C59" w:rsidR="00A602ED" w:rsidRPr="00F91BB0" w:rsidRDefault="00A602ED" w:rsidP="00A602E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50" w:type="dxa"/>
          </w:tcPr>
          <w:p w14:paraId="2075B437" w14:textId="77777777" w:rsidR="00A602ED" w:rsidRPr="00B52C81" w:rsidRDefault="00A602ED" w:rsidP="00A602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A602ED" w:rsidRPr="00B52C81" w14:paraId="1BE23953" w14:textId="77777777" w:rsidTr="00B52C81">
        <w:tc>
          <w:tcPr>
            <w:tcW w:w="3828" w:type="dxa"/>
          </w:tcPr>
          <w:p w14:paraId="133FB976" w14:textId="77777777" w:rsidR="00A602ED" w:rsidRPr="00716C23" w:rsidRDefault="00A602ED" w:rsidP="00A602E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6C2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</w:p>
          <w:p w14:paraId="0EBA96BF" w14:textId="77777777" w:rsidR="00A602ED" w:rsidRPr="00716C23" w:rsidRDefault="00A602ED" w:rsidP="00A602E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6C23">
              <w:rPr>
                <w:rFonts w:ascii="TH SarabunIT๙" w:hAnsi="TH SarabunIT๙" w:cs="TH SarabunIT๙"/>
                <w:sz w:val="28"/>
                <w:szCs w:val="28"/>
                <w:cs/>
              </w:rPr>
              <w:t>ด้าน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การจัดทำงบการเงินของ</w:t>
            </w:r>
            <w:r w:rsidRPr="00716C2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ศูนย์พัฒนาเด็กเล็ก</w:t>
            </w:r>
          </w:p>
          <w:p w14:paraId="2735DDAD" w14:textId="77777777" w:rsidR="00A602ED" w:rsidRPr="00716C23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6C2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วัตถุประสงค์ของการควบคุม</w:t>
            </w:r>
          </w:p>
          <w:p w14:paraId="588609D7" w14:textId="77777777" w:rsidR="00A602ED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6C2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 w:rsidRPr="00716C2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เพื่อให้การจัดทำ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งบการเงิน</w:t>
            </w:r>
            <w:r w:rsidRPr="00716C2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ของศูนย์พัฒนาเด็กเล็ก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เป็นไปด้วยความเรียบร้อยถูกต้อง </w:t>
            </w:r>
          </w:p>
          <w:p w14:paraId="6E2260C7" w14:textId="29346EB3" w:rsidR="00A602ED" w:rsidRPr="00741CE6" w:rsidRDefault="00A602ED" w:rsidP="00A602ED">
            <w:pPr>
              <w:tabs>
                <w:tab w:val="left" w:pos="460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</w:t>
            </w:r>
            <w:r w:rsidRPr="00716C2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เป็นเครื่องมือในการบริหารจัดการของศูนย์พัฒนาเด็กเล็กฯ ตามระเบียบและหนังสือสั่งการของกรมฯ </w:t>
            </w:r>
            <w:r w:rsidRPr="00716C23">
              <w:rPr>
                <w:rFonts w:ascii="TH SarabunIT๙" w:hAnsi="TH SarabunIT๙" w:cs="TH SarabunIT๙"/>
                <w:sz w:val="28"/>
                <w:szCs w:val="28"/>
                <w:cs/>
              </w:rPr>
              <w:t>เป็นไปด้วยความเรียบร้อยถูกต้อง</w:t>
            </w:r>
          </w:p>
        </w:tc>
        <w:tc>
          <w:tcPr>
            <w:tcW w:w="2268" w:type="dxa"/>
          </w:tcPr>
          <w:p w14:paraId="79DC9A38" w14:textId="77777777" w:rsidR="00A602ED" w:rsidRPr="007D4199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D4199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ความเสี่ยง</w:t>
            </w:r>
            <w:r w:rsidRPr="007D419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14:paraId="1F154E9B" w14:textId="77777777" w:rsidR="00A602ED" w:rsidRPr="007D4199" w:rsidRDefault="00A602ED" w:rsidP="00A602ED">
            <w:pPr>
              <w:ind w:left="6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D4199">
              <w:rPr>
                <w:rFonts w:ascii="TH SarabunIT๙" w:hAnsi="TH SarabunIT๙" w:cs="TH SarabunIT๙"/>
                <w:sz w:val="28"/>
                <w:szCs w:val="28"/>
                <w:cs/>
              </w:rPr>
              <w:t>๑. บุคลากรขาดความรู้</w:t>
            </w:r>
            <w:r w:rsidRPr="007D41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ความเข้าใจ</w:t>
            </w:r>
            <w:r w:rsidRPr="007D4199">
              <w:rPr>
                <w:rFonts w:ascii="TH SarabunIT๙" w:hAnsi="TH SarabunIT๙" w:cs="TH SarabunIT๙"/>
                <w:sz w:val="28"/>
                <w:szCs w:val="28"/>
                <w:cs/>
              </w:rPr>
              <w:t>ในงานด้าน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การจัดทำงบการเงินของศูนย์พัฒนาเด็กเล็ก</w:t>
            </w:r>
          </w:p>
          <w:p w14:paraId="4AA6F2B3" w14:textId="0F755851" w:rsidR="00A602ED" w:rsidRPr="00741CE6" w:rsidRDefault="00A602ED" w:rsidP="00A602ED">
            <w:pPr>
              <w:tabs>
                <w:tab w:val="left" w:pos="460"/>
              </w:tabs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</w:pPr>
            <w:r w:rsidRPr="007D4199">
              <w:rPr>
                <w:rFonts w:ascii="TH SarabunIT๙" w:hAnsi="TH SarabunIT๙" w:cs="TH SarabunIT๙"/>
                <w:sz w:val="28"/>
                <w:szCs w:val="28"/>
                <w:cs/>
              </w:rPr>
              <w:t>๒. การดำเนินงานด้าน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การจัดทำงบการเงินของศูนย์พัฒนาเด็กเล็ก</w:t>
            </w:r>
            <w:r w:rsidRPr="007D41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มีรายละเอียดที่ต้องดำเนินการหลายอย่างและ</w:t>
            </w:r>
            <w:r w:rsidRPr="007D4199">
              <w:rPr>
                <w:rFonts w:ascii="TH SarabunIT๙" w:hAnsi="TH SarabunIT๙" w:cs="TH SarabunIT๙"/>
                <w:sz w:val="28"/>
                <w:szCs w:val="28"/>
                <w:cs/>
              </w:rPr>
              <w:t>เจ้าหน้าที่มีต้อง</w:t>
            </w:r>
            <w:r w:rsidRPr="007D4199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ปฏิบัติงานหลายด้าน</w:t>
            </w:r>
            <w:r w:rsidRPr="007D41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ทำให้อาจเกิดข้อบกพร่องได้</w:t>
            </w:r>
          </w:p>
        </w:tc>
        <w:tc>
          <w:tcPr>
            <w:tcW w:w="1939" w:type="dxa"/>
          </w:tcPr>
          <w:p w14:paraId="134680BC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2C56E16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แต่งตั้งเจ้าหน้าที่ที่เกี่ยวข้องตามระเบียบฯ กำหนด</w:t>
            </w:r>
          </w:p>
          <w:p w14:paraId="3B1D07E7" w14:textId="77777777" w:rsidR="00A602ED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>๒. ส่งเจ้าหน้าที่เข้ารับการฝึกอบรมเพื่อเพิ่มประสิทธิภาพในการทำงาน</w:t>
            </w:r>
          </w:p>
          <w:p w14:paraId="63C4EE73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๓. มอบหมายให้กองคลังเป็นผู้กำกับดูแล</w:t>
            </w:r>
          </w:p>
          <w:p w14:paraId="01B9990B" w14:textId="23C9E442" w:rsidR="00A602ED" w:rsidRPr="00741CE6" w:rsidRDefault="00A602ED" w:rsidP="00A602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33" w:type="dxa"/>
          </w:tcPr>
          <w:p w14:paraId="3AC0D8D3" w14:textId="77777777" w:rsidR="00A602ED" w:rsidRPr="00F91BB0" w:rsidRDefault="00A602ED" w:rsidP="00A602E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830F092" w14:textId="134AF271" w:rsidR="00A602ED" w:rsidRPr="00741CE6" w:rsidRDefault="00A602ED" w:rsidP="00A602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ศูนย์พัฒนาเด็กเล็กในสังกัดขององค์การบริหารส่วนตำบลช่องสะแก ไม่มีบุคลากรทางการศึกษา จึงไม่สามารถดำเนินการได้ตามระเบียบฯ ที่กำหนด จึงแต่งตั้งให้ลูกจ้าง/พนักงานจ้างของศูนย์ฯ และแต่งตั้งข้าราชการ พนักงานส่วนตำบลของ อบต.ช่องสะแก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ในส่วนของกองคลังร่วมจัดทำงบการเงิน เบื้องต้นให้กองคลัง เป็นผู้กำกับดูแลในการดำเนินการตามระเบียบฯ </w:t>
            </w:r>
          </w:p>
        </w:tc>
        <w:tc>
          <w:tcPr>
            <w:tcW w:w="2028" w:type="dxa"/>
          </w:tcPr>
          <w:p w14:paraId="666126F5" w14:textId="77777777" w:rsidR="00A602ED" w:rsidRDefault="00A602ED" w:rsidP="00A602E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889E603" w14:textId="38208355" w:rsidR="00A602ED" w:rsidRPr="00741CE6" w:rsidRDefault="00A602ED" w:rsidP="00A602ED">
            <w:pPr>
              <w:tabs>
                <w:tab w:val="left" w:pos="460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10" w:type="dxa"/>
          </w:tcPr>
          <w:p w14:paraId="105FED39" w14:textId="77777777" w:rsidR="00A602ED" w:rsidRDefault="00A602ED" w:rsidP="00A602E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D49CAD1" w14:textId="4B1C6891" w:rsidR="00A602ED" w:rsidRPr="00741CE6" w:rsidRDefault="00A602ED" w:rsidP="00A602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50" w:type="dxa"/>
          </w:tcPr>
          <w:p w14:paraId="12F6A9F1" w14:textId="4C5B8BC1" w:rsidR="00A602ED" w:rsidRPr="00B52C81" w:rsidRDefault="00A602ED" w:rsidP="00A602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กองการศึกษา</w:t>
            </w:r>
          </w:p>
        </w:tc>
      </w:tr>
    </w:tbl>
    <w:p w14:paraId="462934D9" w14:textId="77777777" w:rsidR="00447612" w:rsidRDefault="00447612" w:rsidP="00447612">
      <w:pPr>
        <w:ind w:left="9923" w:hanging="157"/>
        <w:rPr>
          <w:rFonts w:ascii="TH SarabunIT๙" w:hAnsi="TH SarabunIT๙" w:cs="TH SarabunIT๙"/>
          <w:b/>
          <w:bCs/>
        </w:rPr>
      </w:pPr>
    </w:p>
    <w:p w14:paraId="35DD3C3A" w14:textId="77777777" w:rsidR="00B52C81" w:rsidRPr="00B94714" w:rsidRDefault="00B52C81" w:rsidP="00447612">
      <w:pPr>
        <w:ind w:left="9923" w:hanging="157"/>
        <w:rPr>
          <w:rFonts w:ascii="TH SarabunIT๙" w:hAnsi="TH SarabunIT๙" w:cs="TH SarabunIT๙"/>
          <w:b/>
          <w:bCs/>
        </w:rPr>
      </w:pPr>
    </w:p>
    <w:p w14:paraId="3DD6D134" w14:textId="77777777" w:rsidR="00A602ED" w:rsidRDefault="00A602ED" w:rsidP="00A602ED">
      <w:pPr>
        <w:tabs>
          <w:tab w:val="left" w:pos="9214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447612" w:rsidRPr="00B94714">
        <w:rPr>
          <w:rFonts w:ascii="TH SarabunIT๙" w:hAnsi="TH SarabunIT๙" w:cs="TH SarabunIT๙"/>
          <w:cs/>
        </w:rPr>
        <w:t>(ลงชื่อ)..................................................ผู้รายงาน</w:t>
      </w:r>
      <w:r w:rsidR="00447612" w:rsidRPr="00B94714">
        <w:rPr>
          <w:rFonts w:ascii="TH SarabunIT๙" w:hAnsi="TH SarabunIT๙" w:cs="TH SarabunIT๙"/>
          <w:cs/>
        </w:rPr>
        <w:tab/>
      </w:r>
    </w:p>
    <w:p w14:paraId="035C5D48" w14:textId="6326D033" w:rsidR="00447612" w:rsidRDefault="00A602ED" w:rsidP="00A602ED">
      <w:pPr>
        <w:tabs>
          <w:tab w:val="left" w:pos="9214"/>
          <w:tab w:val="center" w:pos="11057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447612" w:rsidRPr="00B94714">
        <w:rPr>
          <w:rFonts w:ascii="TH SarabunIT๙" w:hAnsi="TH SarabunIT๙" w:cs="TH SarabunIT๙"/>
          <w:cs/>
        </w:rPr>
        <w:t>(นาย</w:t>
      </w:r>
      <w:r>
        <w:rPr>
          <w:rFonts w:ascii="TH SarabunIT๙" w:hAnsi="TH SarabunIT๙" w:cs="TH SarabunIT๙" w:hint="cs"/>
          <w:cs/>
        </w:rPr>
        <w:t>ชุบ คล้ายคลึง</w:t>
      </w:r>
      <w:r w:rsidR="00447612" w:rsidRPr="00B94714">
        <w:rPr>
          <w:rFonts w:ascii="TH SarabunIT๙" w:hAnsi="TH SarabunIT๙" w:cs="TH SarabunIT๙"/>
          <w:cs/>
        </w:rPr>
        <w:t>)</w:t>
      </w:r>
    </w:p>
    <w:p w14:paraId="09734F54" w14:textId="77B9C101" w:rsidR="00447612" w:rsidRDefault="00A602ED" w:rsidP="00A602ED">
      <w:pPr>
        <w:tabs>
          <w:tab w:val="left" w:pos="9214"/>
          <w:tab w:val="center" w:pos="11057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DD212A">
        <w:rPr>
          <w:rFonts w:ascii="TH SarabunIT๙" w:hAnsi="TH SarabunIT๙" w:cs="TH SarabunIT๙"/>
          <w:cs/>
        </w:rPr>
        <w:t>ตำแหน่ง  นายกองค์การบริหารส่วนตำบล</w:t>
      </w:r>
      <w:r>
        <w:rPr>
          <w:rFonts w:ascii="TH SarabunIT๙" w:hAnsi="TH SarabunIT๙" w:cs="TH SarabunIT๙"/>
          <w:cs/>
        </w:rPr>
        <w:t>ช่องสะแก</w:t>
      </w:r>
    </w:p>
    <w:p w14:paraId="27B6F786" w14:textId="1DDF560A" w:rsidR="003A2CEB" w:rsidRPr="00B94714" w:rsidRDefault="00A602ED" w:rsidP="00A602ED">
      <w:pPr>
        <w:tabs>
          <w:tab w:val="center" w:pos="11199"/>
        </w:tabs>
        <w:rPr>
          <w:rFonts w:ascii="TH SarabunIT๙" w:hAnsi="TH SarabunIT๙" w:cs="TH SarabunIT๙" w:hint="cs"/>
          <w:b/>
          <w:bCs/>
        </w:rPr>
      </w:pPr>
      <w:r>
        <w:rPr>
          <w:rFonts w:ascii="TH SarabunIT๙" w:hAnsi="TH SarabunIT๙" w:cs="TH SarabunIT๙"/>
          <w:cs/>
        </w:rPr>
        <w:tab/>
      </w:r>
      <w:r w:rsidR="00447612" w:rsidRPr="00B94714">
        <w:rPr>
          <w:rFonts w:ascii="TH SarabunIT๙" w:hAnsi="TH SarabunIT๙" w:cs="TH SarabunIT๙"/>
          <w:cs/>
        </w:rPr>
        <w:t xml:space="preserve">วันที่    </w:t>
      </w:r>
      <w:r w:rsidR="006B1783">
        <w:rPr>
          <w:rFonts w:ascii="TH SarabunIT๙" w:hAnsi="TH SarabunIT๙" w:cs="TH SarabunIT๙" w:hint="cs"/>
          <w:cs/>
        </w:rPr>
        <w:t xml:space="preserve">   </w:t>
      </w:r>
      <w:r w:rsidR="00447612" w:rsidRPr="00B94714">
        <w:rPr>
          <w:rFonts w:ascii="TH SarabunIT๙" w:hAnsi="TH SarabunIT๙" w:cs="TH SarabunIT๙"/>
          <w:cs/>
        </w:rPr>
        <w:t xml:space="preserve">    เดือน  </w:t>
      </w:r>
      <w:r w:rsidR="006B1783">
        <w:rPr>
          <w:rFonts w:ascii="TH SarabunIT๙" w:hAnsi="TH SarabunIT๙" w:cs="TH SarabunIT๙" w:hint="cs"/>
          <w:cs/>
        </w:rPr>
        <w:t>พฤศจิกายน</w:t>
      </w:r>
      <w:r w:rsidR="00B52C81">
        <w:rPr>
          <w:rFonts w:ascii="TH SarabunIT๙" w:hAnsi="TH SarabunIT๙" w:cs="TH SarabunIT๙" w:hint="cs"/>
          <w:cs/>
        </w:rPr>
        <w:t xml:space="preserve"> </w:t>
      </w:r>
      <w:r w:rsidR="00447612" w:rsidRPr="00B94714">
        <w:rPr>
          <w:rFonts w:ascii="TH SarabunIT๙" w:hAnsi="TH SarabunIT๙" w:cs="TH SarabunIT๙"/>
          <w:cs/>
        </w:rPr>
        <w:t xml:space="preserve"> พ.ศ. </w:t>
      </w:r>
      <w:r w:rsidR="006B1783">
        <w:rPr>
          <w:rFonts w:ascii="TH SarabunIT๙" w:hAnsi="TH SarabunIT๙" w:cs="TH SarabunIT๙"/>
          <w:cs/>
        </w:rPr>
        <w:t>256</w:t>
      </w:r>
      <w:r>
        <w:rPr>
          <w:rFonts w:ascii="TH SarabunIT๙" w:hAnsi="TH SarabunIT๙" w:cs="TH SarabunIT๙" w:hint="cs"/>
          <w:cs/>
        </w:rPr>
        <w:t>6</w:t>
      </w:r>
    </w:p>
    <w:sectPr w:rsidR="003A2CEB" w:rsidRPr="00B94714" w:rsidSect="0084633D">
      <w:pgSz w:w="16838" w:h="11906" w:orient="landscape" w:code="9"/>
      <w:pgMar w:top="993" w:right="1134" w:bottom="539" w:left="426" w:header="425" w:footer="420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CE3A7" w14:textId="77777777" w:rsidR="00CC2A25" w:rsidRDefault="00CC2A25">
      <w:r>
        <w:separator/>
      </w:r>
    </w:p>
  </w:endnote>
  <w:endnote w:type="continuationSeparator" w:id="0">
    <w:p w14:paraId="2AB80D55" w14:textId="77777777" w:rsidR="00CC2A25" w:rsidRDefault="00CC2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7BF36" w14:textId="77777777" w:rsidR="00CC2A25" w:rsidRDefault="00CC2A25">
      <w:r>
        <w:separator/>
      </w:r>
    </w:p>
  </w:footnote>
  <w:footnote w:type="continuationSeparator" w:id="0">
    <w:p w14:paraId="3BC8F3CA" w14:textId="77777777" w:rsidR="00CC2A25" w:rsidRDefault="00CC2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B73"/>
    <w:multiLevelType w:val="hybridMultilevel"/>
    <w:tmpl w:val="DAEEA04C"/>
    <w:lvl w:ilvl="0" w:tplc="0E0C26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 New" w:hint="default"/>
        <w:cs w:val="0"/>
        <w:lang w:bidi="th-TH"/>
      </w:rPr>
    </w:lvl>
    <w:lvl w:ilvl="1" w:tplc="739A37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4B1A84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273ED1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D8A6F2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E486A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E88854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01E052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77E4DD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" w15:restartNumberingAfterBreak="0">
    <w:nsid w:val="03515EB9"/>
    <w:multiLevelType w:val="hybridMultilevel"/>
    <w:tmpl w:val="5AE2000E"/>
    <w:lvl w:ilvl="0" w:tplc="CACC8322">
      <w:start w:val="1"/>
      <w:numFmt w:val="bullet"/>
      <w:lvlText w:val="-"/>
      <w:lvlJc w:val="left"/>
      <w:pPr>
        <w:ind w:left="360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6E4AED"/>
    <w:multiLevelType w:val="multilevel"/>
    <w:tmpl w:val="0F72EF82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1800"/>
      </w:pPr>
      <w:rPr>
        <w:rFonts w:hint="default"/>
        <w:cs w:val="0"/>
        <w:lang w:bidi="th-TH"/>
      </w:rPr>
    </w:lvl>
    <w:lvl w:ilvl="1">
      <w:start w:val="1"/>
      <w:numFmt w:val="bullet"/>
      <w:lvlText w:val="-"/>
      <w:lvlJc w:val="left"/>
      <w:pPr>
        <w:tabs>
          <w:tab w:val="num" w:pos="4320"/>
        </w:tabs>
        <w:ind w:left="4320" w:hanging="2160"/>
      </w:pPr>
      <w:rPr>
        <w:rFonts w:ascii="Times New Roman" w:eastAsia="Times New Roman" w:hAnsi="Times New Roman" w:cs="Angsana New" w:hint="default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67A62E5"/>
    <w:multiLevelType w:val="singleLevel"/>
    <w:tmpl w:val="0409000D"/>
    <w:lvl w:ilvl="0">
      <w:start w:val="1"/>
      <w:numFmt w:val="bullet"/>
      <w:lvlText w:val=""/>
      <w:lvlJc w:val="left"/>
      <w:pPr>
        <w:ind w:left="525" w:hanging="360"/>
      </w:pPr>
      <w:rPr>
        <w:rFonts w:ascii="Wingdings" w:hAnsi="Wingdings" w:hint="default"/>
        <w:cs w:val="0"/>
        <w:lang w:bidi="th-TH"/>
      </w:rPr>
    </w:lvl>
  </w:abstractNum>
  <w:abstractNum w:abstractNumId="4" w15:restartNumberingAfterBreak="0">
    <w:nsid w:val="29B66F1D"/>
    <w:multiLevelType w:val="hybridMultilevel"/>
    <w:tmpl w:val="F88CADCC"/>
    <w:lvl w:ilvl="0" w:tplc="5A16996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AFBC71E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s w:val="0"/>
        <w:lang w:bidi="th-TH"/>
      </w:rPr>
    </w:lvl>
    <w:lvl w:ilvl="2" w:tplc="F82A20F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s w:val="0"/>
        <w:lang w:bidi="th-TH"/>
      </w:rPr>
    </w:lvl>
    <w:lvl w:ilvl="3" w:tplc="6D98E8D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s w:val="0"/>
        <w:lang w:bidi="th-TH"/>
      </w:rPr>
    </w:lvl>
    <w:lvl w:ilvl="4" w:tplc="3B045FD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cs w:val="0"/>
        <w:lang w:bidi="th-TH"/>
      </w:rPr>
    </w:lvl>
    <w:lvl w:ilvl="5" w:tplc="1C10DF4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cs w:val="0"/>
        <w:lang w:bidi="th-TH"/>
      </w:rPr>
    </w:lvl>
    <w:lvl w:ilvl="6" w:tplc="1106510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cs w:val="0"/>
        <w:lang w:bidi="th-TH"/>
      </w:rPr>
    </w:lvl>
    <w:lvl w:ilvl="7" w:tplc="77DA587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cs w:val="0"/>
        <w:lang w:bidi="th-TH"/>
      </w:rPr>
    </w:lvl>
    <w:lvl w:ilvl="8" w:tplc="693A370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cs w:val="0"/>
        <w:lang w:bidi="th-TH"/>
      </w:rPr>
    </w:lvl>
  </w:abstractNum>
  <w:abstractNum w:abstractNumId="5" w15:restartNumberingAfterBreak="0">
    <w:nsid w:val="32911538"/>
    <w:multiLevelType w:val="multilevel"/>
    <w:tmpl w:val="040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" w15:restartNumberingAfterBreak="0">
    <w:nsid w:val="40BC388B"/>
    <w:multiLevelType w:val="hybridMultilevel"/>
    <w:tmpl w:val="C7E07452"/>
    <w:lvl w:ilvl="0" w:tplc="E6CEF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C8B691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36E0B7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EBF22D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851270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7EA62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2E8E87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643EF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2EEEBA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7" w15:restartNumberingAfterBreak="0">
    <w:nsid w:val="46433470"/>
    <w:multiLevelType w:val="hybridMultilevel"/>
    <w:tmpl w:val="BA666F46"/>
    <w:lvl w:ilvl="0" w:tplc="0E16D3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E892AE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3A4A99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72AA1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B30ED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06A660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7B946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92F8A7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B0A682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8" w15:restartNumberingAfterBreak="0">
    <w:nsid w:val="63BD0F8E"/>
    <w:multiLevelType w:val="hybridMultilevel"/>
    <w:tmpl w:val="FB92ACEC"/>
    <w:lvl w:ilvl="0" w:tplc="EB969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1AC69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569892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D09813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2874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462C9A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36664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E8C694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9A2E62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65024AF6"/>
    <w:multiLevelType w:val="hybridMultilevel"/>
    <w:tmpl w:val="A2066C9A"/>
    <w:lvl w:ilvl="0" w:tplc="EC7E4F52">
      <w:start w:val="1"/>
      <w:numFmt w:val="thaiNumbers"/>
      <w:lvlText w:val="%1."/>
      <w:lvlJc w:val="left"/>
      <w:pPr>
        <w:tabs>
          <w:tab w:val="num" w:pos="555"/>
        </w:tabs>
        <w:ind w:left="55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10" w15:restartNumberingAfterBreak="0">
    <w:nsid w:val="72C243D4"/>
    <w:multiLevelType w:val="hybridMultilevel"/>
    <w:tmpl w:val="CA94200E"/>
    <w:lvl w:ilvl="0" w:tplc="1932D77A">
      <w:start w:val="2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 w:tplc="0B16AEC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2" w:tplc="315291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F0A130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A04AE5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D763FC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EDADB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C5A512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54415E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D347C0E"/>
    <w:multiLevelType w:val="hybridMultilevel"/>
    <w:tmpl w:val="12E071BE"/>
    <w:lvl w:ilvl="0" w:tplc="9252F32E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  <w:cs w:val="0"/>
        <w:lang w:bidi="th-TH"/>
      </w:rPr>
    </w:lvl>
    <w:lvl w:ilvl="1" w:tplc="BD84E544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hint="default"/>
        <w:cs w:val="0"/>
        <w:lang w:bidi="th-TH"/>
      </w:rPr>
    </w:lvl>
    <w:lvl w:ilvl="2" w:tplc="130055EE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  <w:cs w:val="0"/>
        <w:lang w:bidi="th-TH"/>
      </w:rPr>
    </w:lvl>
    <w:lvl w:ilvl="3" w:tplc="FA509A78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  <w:cs w:val="0"/>
        <w:lang w:bidi="th-TH"/>
      </w:rPr>
    </w:lvl>
    <w:lvl w:ilvl="4" w:tplc="5D2A9CBC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  <w:cs w:val="0"/>
        <w:lang w:bidi="th-TH"/>
      </w:rPr>
    </w:lvl>
    <w:lvl w:ilvl="5" w:tplc="61E061B6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  <w:cs w:val="0"/>
        <w:lang w:bidi="th-TH"/>
      </w:rPr>
    </w:lvl>
    <w:lvl w:ilvl="6" w:tplc="F32C80F2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  <w:cs w:val="0"/>
        <w:lang w:bidi="th-TH"/>
      </w:rPr>
    </w:lvl>
    <w:lvl w:ilvl="7" w:tplc="46FA4DF4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  <w:cs w:val="0"/>
        <w:lang w:bidi="th-TH"/>
      </w:rPr>
    </w:lvl>
    <w:lvl w:ilvl="8" w:tplc="F4483286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  <w:cs w:val="0"/>
        <w:lang w:bidi="th-TH"/>
      </w:rPr>
    </w:lvl>
  </w:abstractNum>
  <w:abstractNum w:abstractNumId="12" w15:restartNumberingAfterBreak="0">
    <w:nsid w:val="7E80582D"/>
    <w:multiLevelType w:val="hybridMultilevel"/>
    <w:tmpl w:val="5C1E7736"/>
    <w:lvl w:ilvl="0" w:tplc="8EEC9D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6ACC72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s w:val="0"/>
        <w:lang w:bidi="th-TH"/>
      </w:rPr>
    </w:lvl>
    <w:lvl w:ilvl="2" w:tplc="596A93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72FA79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B2FE3B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s w:val="0"/>
        <w:lang w:bidi="th-TH"/>
      </w:rPr>
    </w:lvl>
    <w:lvl w:ilvl="5" w:tplc="3B5459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BB7E6F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00284F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s w:val="0"/>
        <w:lang w:bidi="th-TH"/>
      </w:rPr>
    </w:lvl>
    <w:lvl w:ilvl="8" w:tplc="1E46C3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num w:numId="1" w16cid:durableId="804464350">
    <w:abstractNumId w:val="8"/>
  </w:num>
  <w:num w:numId="2" w16cid:durableId="503595551">
    <w:abstractNumId w:val="6"/>
  </w:num>
  <w:num w:numId="3" w16cid:durableId="2029211566">
    <w:abstractNumId w:val="11"/>
  </w:num>
  <w:num w:numId="4" w16cid:durableId="123550001">
    <w:abstractNumId w:val="0"/>
  </w:num>
  <w:num w:numId="5" w16cid:durableId="1258442838">
    <w:abstractNumId w:val="12"/>
  </w:num>
  <w:num w:numId="6" w16cid:durableId="318651827">
    <w:abstractNumId w:val="7"/>
  </w:num>
  <w:num w:numId="7" w16cid:durableId="1810056115">
    <w:abstractNumId w:val="4"/>
  </w:num>
  <w:num w:numId="8" w16cid:durableId="1380594706">
    <w:abstractNumId w:val="10"/>
  </w:num>
  <w:num w:numId="9" w16cid:durableId="222836070">
    <w:abstractNumId w:val="2"/>
  </w:num>
  <w:num w:numId="10" w16cid:durableId="521633563">
    <w:abstractNumId w:val="3"/>
  </w:num>
  <w:num w:numId="11" w16cid:durableId="840124694">
    <w:abstractNumId w:val="9"/>
  </w:num>
  <w:num w:numId="12" w16cid:durableId="1766459731">
    <w:abstractNumId w:val="5"/>
  </w:num>
  <w:num w:numId="13" w16cid:durableId="702555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970"/>
    <w:rsid w:val="00000970"/>
    <w:rsid w:val="00004DF7"/>
    <w:rsid w:val="00015E91"/>
    <w:rsid w:val="00023C33"/>
    <w:rsid w:val="00066382"/>
    <w:rsid w:val="000A2BBC"/>
    <w:rsid w:val="000B3755"/>
    <w:rsid w:val="000B459C"/>
    <w:rsid w:val="0013220F"/>
    <w:rsid w:val="00133240"/>
    <w:rsid w:val="00145F9E"/>
    <w:rsid w:val="00197B9A"/>
    <w:rsid w:val="001D47F1"/>
    <w:rsid w:val="002154E8"/>
    <w:rsid w:val="00261F12"/>
    <w:rsid w:val="002A48C7"/>
    <w:rsid w:val="002D0727"/>
    <w:rsid w:val="002F1329"/>
    <w:rsid w:val="0030782D"/>
    <w:rsid w:val="00315EB7"/>
    <w:rsid w:val="00321E7D"/>
    <w:rsid w:val="003776B0"/>
    <w:rsid w:val="00395541"/>
    <w:rsid w:val="003A11D4"/>
    <w:rsid w:val="003A2CEB"/>
    <w:rsid w:val="003A73E8"/>
    <w:rsid w:val="00420C8E"/>
    <w:rsid w:val="00447612"/>
    <w:rsid w:val="00456F18"/>
    <w:rsid w:val="0046325D"/>
    <w:rsid w:val="004909F2"/>
    <w:rsid w:val="004B7A82"/>
    <w:rsid w:val="004E79FD"/>
    <w:rsid w:val="004F58FB"/>
    <w:rsid w:val="00584D32"/>
    <w:rsid w:val="0059202D"/>
    <w:rsid w:val="005A6DFE"/>
    <w:rsid w:val="005E2635"/>
    <w:rsid w:val="00625E34"/>
    <w:rsid w:val="00643C06"/>
    <w:rsid w:val="00662C00"/>
    <w:rsid w:val="006B1783"/>
    <w:rsid w:val="006B4587"/>
    <w:rsid w:val="006B5284"/>
    <w:rsid w:val="006E0C2B"/>
    <w:rsid w:val="006E22AE"/>
    <w:rsid w:val="00756665"/>
    <w:rsid w:val="007A13F4"/>
    <w:rsid w:val="007C08BB"/>
    <w:rsid w:val="007E49A5"/>
    <w:rsid w:val="007F0911"/>
    <w:rsid w:val="00825D4A"/>
    <w:rsid w:val="00835514"/>
    <w:rsid w:val="0084633D"/>
    <w:rsid w:val="00853513"/>
    <w:rsid w:val="00865059"/>
    <w:rsid w:val="00871190"/>
    <w:rsid w:val="008A7B73"/>
    <w:rsid w:val="008F025E"/>
    <w:rsid w:val="008F6450"/>
    <w:rsid w:val="0090587B"/>
    <w:rsid w:val="00915D7F"/>
    <w:rsid w:val="00934144"/>
    <w:rsid w:val="0095440E"/>
    <w:rsid w:val="0098561E"/>
    <w:rsid w:val="00A409CA"/>
    <w:rsid w:val="00A602ED"/>
    <w:rsid w:val="00A6094E"/>
    <w:rsid w:val="00AC5569"/>
    <w:rsid w:val="00AE2AAB"/>
    <w:rsid w:val="00B246B7"/>
    <w:rsid w:val="00B503E1"/>
    <w:rsid w:val="00B52C81"/>
    <w:rsid w:val="00B5660F"/>
    <w:rsid w:val="00B6432C"/>
    <w:rsid w:val="00B664F2"/>
    <w:rsid w:val="00B73336"/>
    <w:rsid w:val="00B94714"/>
    <w:rsid w:val="00BA2544"/>
    <w:rsid w:val="00BA47C7"/>
    <w:rsid w:val="00BE3037"/>
    <w:rsid w:val="00C364A3"/>
    <w:rsid w:val="00CB5B10"/>
    <w:rsid w:val="00CB6E5C"/>
    <w:rsid w:val="00CC2A25"/>
    <w:rsid w:val="00CD6DBA"/>
    <w:rsid w:val="00CF15F7"/>
    <w:rsid w:val="00DD212A"/>
    <w:rsid w:val="00E36913"/>
    <w:rsid w:val="00E71F1D"/>
    <w:rsid w:val="00ED66BA"/>
    <w:rsid w:val="00EE3BED"/>
    <w:rsid w:val="00F03922"/>
    <w:rsid w:val="00F22012"/>
    <w:rsid w:val="00F3608C"/>
    <w:rsid w:val="00F45718"/>
    <w:rsid w:val="00F66D10"/>
    <w:rsid w:val="00F866D4"/>
    <w:rsid w:val="00F9023F"/>
    <w:rsid w:val="00FA03F8"/>
    <w:rsid w:val="00FB5880"/>
    <w:rsid w:val="00FF26BE"/>
    <w:rsid w:val="00FF3797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9E3E1C"/>
  <w15:chartTrackingRefBased/>
  <w15:docId w15:val="{71583770-EEE0-4888-BA6F-C284C9BB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New Roman" w:cs="Cordi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108"/>
      <w:outlineLvl w:val="1"/>
    </w:pPr>
    <w:rPr>
      <w:rFonts w:ascii="Times New Roman" w:cs="Cordi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"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Cordi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firstLine="720"/>
      <w:jc w:val="thaiDistribute"/>
    </w:pPr>
    <w:rPr>
      <w:rFonts w:ascii="Times New Roman" w:cs="Cordia New"/>
      <w:sz w:val="28"/>
      <w:szCs w:val="28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cs="Times New Roman"/>
      <w:szCs w:val="37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cs="Times New Roman"/>
      <w:szCs w:val="37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rPr>
      <w:rFonts w:ascii="Times New Roman" w:cs="Cordia New"/>
      <w:b/>
      <w:bCs/>
      <w:sz w:val="28"/>
      <w:szCs w:val="28"/>
    </w:rPr>
  </w:style>
  <w:style w:type="paragraph" w:styleId="BodyText2">
    <w:name w:val="Body Text 2"/>
    <w:basedOn w:val="Normal"/>
    <w:semiHidden/>
    <w:pPr>
      <w:jc w:val="center"/>
    </w:pPr>
  </w:style>
  <w:style w:type="paragraph" w:styleId="BodyText3">
    <w:name w:val="Body Text 3"/>
    <w:basedOn w:val="Normal"/>
    <w:semiHidden/>
    <w:pPr>
      <w:jc w:val="center"/>
    </w:pPr>
    <w:rPr>
      <w:rFonts w:ascii="Times New Roman" w:cs="Cordia New"/>
      <w:b/>
      <w:bCs/>
      <w:sz w:val="28"/>
      <w:szCs w:val="28"/>
    </w:rPr>
  </w:style>
  <w:style w:type="paragraph" w:styleId="BodyTextIndent3">
    <w:name w:val="Body Text Indent 3"/>
    <w:basedOn w:val="Normal"/>
    <w:semiHidden/>
    <w:pPr>
      <w:ind w:firstLine="720"/>
      <w:jc w:val="thaiDistribute"/>
    </w:pPr>
    <w:rPr>
      <w:rFonts w:eastAsia="Cordia New" w:cs="Cordia New"/>
      <w:sz w:val="28"/>
      <w:szCs w:val="28"/>
    </w:rPr>
  </w:style>
  <w:style w:type="paragraph" w:customStyle="1" w:styleId="Default">
    <w:name w:val="Default"/>
    <w:rsid w:val="007C08B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A6DFE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A5C23-ECFE-40D4-9D4E-AFECB9DD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914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กรมสารขัณฑ์</vt:lpstr>
      <vt:lpstr>กรมสารขัณฑ์</vt:lpstr>
    </vt:vector>
  </TitlesOfParts>
  <Company>oag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กรมสารขัณฑ์</dc:title>
  <dc:subject/>
  <dc:creator>train100</dc:creator>
  <cp:keywords/>
  <dc:description/>
  <cp:lastModifiedBy>พฤฒิพงษ์ แย้มเกสร</cp:lastModifiedBy>
  <cp:revision>2</cp:revision>
  <cp:lastPrinted>2004-02-16T08:40:00Z</cp:lastPrinted>
  <dcterms:created xsi:type="dcterms:W3CDTF">2023-10-20T04:47:00Z</dcterms:created>
  <dcterms:modified xsi:type="dcterms:W3CDTF">2023-10-20T04:47:00Z</dcterms:modified>
</cp:coreProperties>
</file>